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61" w:rsidRDefault="007B0961">
      <w:r>
        <w:t>Turn to p</w:t>
      </w:r>
      <w:r w:rsidR="006F0C3F">
        <w:t>4</w:t>
      </w:r>
      <w:r>
        <w:t>2.</w:t>
      </w:r>
    </w:p>
    <w:p w:rsidR="007B0961" w:rsidRDefault="007B0961"/>
    <w:p w:rsidR="007B0961" w:rsidRPr="0091348B" w:rsidRDefault="007B0961">
      <w:pPr>
        <w:rPr>
          <w:i/>
          <w:iCs/>
          <w:sz w:val="32"/>
          <w:szCs w:val="32"/>
        </w:rPr>
      </w:pPr>
      <w:r w:rsidRPr="0091348B">
        <w:rPr>
          <w:sz w:val="32"/>
          <w:szCs w:val="32"/>
        </w:rPr>
        <w:t>Work in your groups to interpret the first page up until the line “</w:t>
      </w:r>
      <w:r w:rsidR="006F0C3F" w:rsidRPr="006F0C3F">
        <w:rPr>
          <w:i/>
          <w:iCs/>
          <w:sz w:val="32"/>
          <w:szCs w:val="32"/>
        </w:rPr>
        <w:t>She didn't scream. Her hands were locked in front of her lips, as if she was praying.</w:t>
      </w:r>
      <w:r w:rsidRPr="0091348B">
        <w:rPr>
          <w:i/>
          <w:iCs/>
          <w:sz w:val="32"/>
          <w:szCs w:val="32"/>
        </w:rPr>
        <w:t>”</w:t>
      </w:r>
    </w:p>
    <w:p w:rsidR="007B0961" w:rsidRPr="0091348B" w:rsidRDefault="007B0961">
      <w:pPr>
        <w:rPr>
          <w:sz w:val="32"/>
          <w:szCs w:val="32"/>
        </w:rPr>
      </w:pPr>
      <w:r w:rsidRPr="0091348B">
        <w:rPr>
          <w:sz w:val="32"/>
          <w:szCs w:val="32"/>
        </w:rPr>
        <w:t>Use the following forms of emphasis: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348B">
        <w:rPr>
          <w:sz w:val="32"/>
          <w:szCs w:val="32"/>
        </w:rPr>
        <w:t xml:space="preserve">Melody (low, neutral, high)   </w:t>
      </w:r>
      <w:r w:rsidRPr="0091348B">
        <w:rPr>
          <w:color w:val="FF0000"/>
          <w:sz w:val="32"/>
          <w:szCs w:val="32"/>
        </w:rPr>
        <w:t xml:space="preserve"> </w:t>
      </w:r>
      <w:r w:rsidRPr="0091348B">
        <w:rPr>
          <w:color w:val="FF0000"/>
          <w:sz w:val="32"/>
          <w:szCs w:val="32"/>
          <w:u w:val="single"/>
        </w:rPr>
        <w:t>(L)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(N)</w:t>
      </w:r>
      <w:r w:rsidRPr="0091348B">
        <w:rPr>
          <w:color w:val="FF0000"/>
          <w:sz w:val="32"/>
          <w:szCs w:val="32"/>
        </w:rPr>
        <w:t xml:space="preserve">   </w:t>
      </w:r>
      <w:r w:rsidRPr="0091348B">
        <w:rPr>
          <w:color w:val="FF0000"/>
          <w:sz w:val="32"/>
          <w:szCs w:val="32"/>
          <w:u w:val="single"/>
        </w:rPr>
        <w:t>(H)</w:t>
      </w:r>
    </w:p>
    <w:p w:rsidR="002649C8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Pause  </w:t>
      </w:r>
      <w:r w:rsidRPr="0091348B">
        <w:rPr>
          <w:color w:val="FF0000"/>
          <w:sz w:val="32"/>
          <w:szCs w:val="32"/>
        </w:rPr>
        <w:t xml:space="preserve">(p)                            </w:t>
      </w:r>
    </w:p>
    <w:p w:rsidR="007B0961" w:rsidRPr="0091348B" w:rsidRDefault="00655389" w:rsidP="007B09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2.05pt;margin-top:2.25pt;width:15.75pt;height:17.25pt;z-index:2516592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6" type="#_x0000_t32" style="position:absolute;left:0;text-align:left;margin-left:297.6pt;margin-top:2.25pt;width:15.75pt;height:15.75pt;flip:y;z-index:251658240" o:connectortype="straight">
            <v:stroke endarrow="block"/>
          </v:shape>
        </w:pict>
      </w:r>
      <w:r w:rsidR="007B0961" w:rsidRPr="0091348B">
        <w:rPr>
          <w:sz w:val="32"/>
          <w:szCs w:val="32"/>
        </w:rPr>
        <w:t xml:space="preserve">Inflection (rising or falling)  </w:t>
      </w:r>
      <w:r w:rsidR="007B0961" w:rsidRPr="0091348B">
        <w:rPr>
          <w:color w:val="FF0000"/>
          <w:sz w:val="32"/>
          <w:szCs w:val="32"/>
        </w:rPr>
        <w:t>use arrows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Slide   </w:t>
      </w:r>
      <w:r w:rsidRPr="0091348B">
        <w:rPr>
          <w:color w:val="FF0000"/>
          <w:sz w:val="32"/>
          <w:szCs w:val="32"/>
        </w:rPr>
        <w:t>(s)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Volume  </w:t>
      </w:r>
      <w:r w:rsidRPr="0091348B">
        <w:rPr>
          <w:color w:val="FF0000"/>
          <w:sz w:val="32"/>
          <w:szCs w:val="32"/>
        </w:rPr>
        <w:t>(v-high   v-low)</w:t>
      </w:r>
    </w:p>
    <w:p w:rsidR="007B0961" w:rsidRPr="0091348B" w:rsidRDefault="007B0961" w:rsidP="007B0961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91348B">
        <w:rPr>
          <w:sz w:val="32"/>
          <w:szCs w:val="32"/>
        </w:rPr>
        <w:t xml:space="preserve">Force  </w:t>
      </w:r>
      <w:r w:rsidRPr="0091348B">
        <w:rPr>
          <w:color w:val="FF0000"/>
          <w:sz w:val="32"/>
          <w:szCs w:val="32"/>
        </w:rPr>
        <w:t>(F)</w:t>
      </w:r>
    </w:p>
    <w:p w:rsidR="007B0961" w:rsidRPr="007B0961" w:rsidRDefault="007B0961" w:rsidP="007B0961">
      <w:pPr>
        <w:pStyle w:val="ListParagraph"/>
      </w:pPr>
    </w:p>
    <w:p w:rsidR="007B0961" w:rsidRPr="007B0961" w:rsidRDefault="007B0961">
      <w:pPr>
        <w:rPr>
          <w:i/>
          <w:iCs/>
        </w:rPr>
      </w:pPr>
    </w:p>
    <w:sectPr w:rsidR="007B0961" w:rsidRPr="007B0961" w:rsidSect="0026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A4"/>
    <w:multiLevelType w:val="hybridMultilevel"/>
    <w:tmpl w:val="04AA3714"/>
    <w:lvl w:ilvl="0" w:tplc="8812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B0961"/>
    <w:rsid w:val="002649C8"/>
    <w:rsid w:val="00655389"/>
    <w:rsid w:val="006F0C3F"/>
    <w:rsid w:val="007B0961"/>
    <w:rsid w:val="0091348B"/>
    <w:rsid w:val="00F1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2BA7-F79E-41D7-AE81-D1BD3228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Jirasak</cp:lastModifiedBy>
  <cp:revision>2</cp:revision>
  <dcterms:created xsi:type="dcterms:W3CDTF">2012-05-15T07:00:00Z</dcterms:created>
  <dcterms:modified xsi:type="dcterms:W3CDTF">2012-05-15T07:00:00Z</dcterms:modified>
</cp:coreProperties>
</file>