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96" w:rsidRDefault="00BB6352" w:rsidP="00401296">
      <w:pPr>
        <w:pStyle w:val="IntenseQuote"/>
        <w:rPr>
          <w:i w:val="0"/>
        </w:rPr>
      </w:pPr>
      <w:r>
        <w:rPr>
          <w:noProof/>
          <w:lang w:val="en-US"/>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7F6DA4" w:rsidRPr="007F6DA4" w:rsidRDefault="007F6DA4" w:rsidP="007F6DA4">
      <w:pPr>
        <w:pStyle w:val="Title"/>
        <w:rPr>
          <w:iCs/>
        </w:rPr>
      </w:pPr>
      <w:r w:rsidRPr="007F6DA4">
        <w:rPr>
          <w:iCs/>
        </w:rPr>
        <w:t>EN</w:t>
      </w:r>
      <w:r w:rsidR="00D74AA0">
        <w:rPr>
          <w:iCs/>
        </w:rPr>
        <w:t>406</w:t>
      </w:r>
      <w:r w:rsidRPr="007F6DA4">
        <w:rPr>
          <w:iCs/>
        </w:rPr>
        <w:t xml:space="preserve"> </w:t>
      </w:r>
      <w:r w:rsidR="003A1A97" w:rsidRPr="003A1A97">
        <w:rPr>
          <w:iCs/>
        </w:rPr>
        <w:t>E</w:t>
      </w:r>
      <w:r w:rsidR="00D74AA0">
        <w:rPr>
          <w:iCs/>
        </w:rPr>
        <w:t>ssay and Criticism Writing in English</w:t>
      </w:r>
    </w:p>
    <w:p w:rsidR="00E1214B" w:rsidRPr="00FE77EC" w:rsidRDefault="00E1214B" w:rsidP="00E1214B"/>
    <w:p w:rsidR="006515B4" w:rsidRPr="00542063" w:rsidRDefault="006515B4" w:rsidP="006515B4">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4B1AF8"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607E2C" w:rsidRDefault="00607E2C" w:rsidP="00CA2529">
      <w:pPr>
        <w:rPr>
          <w:b/>
          <w:bCs/>
          <w:kern w:val="28"/>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7F6DA4" w:rsidP="00F869AA">
      <w:pPr>
        <w:pStyle w:val="CM3"/>
        <w:spacing w:after="20" w:line="276" w:lineRule="atLeast"/>
        <w:ind w:right="17"/>
        <w:rPr>
          <w:lang w:val="en-GB"/>
        </w:rPr>
      </w:pPr>
      <w:r>
        <w:rPr>
          <w:lang w:val="en-GB"/>
        </w:rPr>
        <w:t>Due to the lateness of changing the course dates there will be no attendance score for this course</w:t>
      </w:r>
      <w:r w:rsidR="003E4680">
        <w:rPr>
          <w:lang w:val="en-GB"/>
        </w:rPr>
        <w:t>,</w:t>
      </w:r>
      <w:r>
        <w:rPr>
          <w:lang w:val="en-GB"/>
        </w:rPr>
        <w:t xml:space="preserve"> but students will be expected </w:t>
      </w:r>
      <w:r w:rsidR="003E4680">
        <w:rPr>
          <w:lang w:val="en-GB"/>
        </w:rPr>
        <w:t>to achieve an attendance of at least 50%.</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3A1A97" w:rsidRDefault="003A1A97" w:rsidP="00926665">
      <w:pPr>
        <w:pStyle w:val="CM3"/>
        <w:spacing w:after="0" w:line="276" w:lineRule="atLeast"/>
        <w:ind w:right="17"/>
        <w:rPr>
          <w:b/>
          <w:color w:val="000000" w:themeColor="text1"/>
          <w:lang w:val="en-GB"/>
        </w:rPr>
      </w:pPr>
      <w:r>
        <w:rPr>
          <w:b/>
          <w:color w:val="000000" w:themeColor="text1"/>
          <w:lang w:val="en-GB"/>
        </w:rPr>
        <w:t>Attendance</w:t>
      </w:r>
      <w:r>
        <w:rPr>
          <w:b/>
          <w:color w:val="000000" w:themeColor="text1"/>
          <w:lang w:val="en-GB"/>
        </w:rPr>
        <w:tab/>
      </w:r>
      <w:r>
        <w:rPr>
          <w:b/>
          <w:color w:val="000000" w:themeColor="text1"/>
          <w:lang w:val="en-GB"/>
        </w:rPr>
        <w:tab/>
      </w:r>
      <w:r>
        <w:rPr>
          <w:b/>
          <w:color w:val="000000" w:themeColor="text1"/>
          <w:lang w:val="en-GB"/>
        </w:rPr>
        <w:tab/>
        <w:t>10%</w:t>
      </w:r>
    </w:p>
    <w:p w:rsidR="00CA2529" w:rsidRDefault="00CA2529" w:rsidP="00CA2529">
      <w:pPr>
        <w:pStyle w:val="Default"/>
        <w:rPr>
          <w:lang w:val="en-GB"/>
        </w:rPr>
      </w:pPr>
    </w:p>
    <w:p w:rsidR="007F6DA4" w:rsidRDefault="007F6DA4" w:rsidP="007F6DA4">
      <w:pPr>
        <w:pStyle w:val="Default"/>
        <w:rPr>
          <w:b/>
          <w:color w:val="000000" w:themeColor="text1"/>
          <w:lang w:val="en-GB"/>
        </w:rPr>
      </w:pPr>
      <w:r>
        <w:rPr>
          <w:b/>
          <w:color w:val="000000" w:themeColor="text1"/>
          <w:lang w:val="en-GB"/>
        </w:rPr>
        <w:t>Group Presentation</w:t>
      </w:r>
      <w:r>
        <w:rPr>
          <w:b/>
          <w:color w:val="000000" w:themeColor="text1"/>
          <w:lang w:val="en-GB"/>
        </w:rPr>
        <w:tab/>
      </w:r>
      <w:r w:rsidR="00547743">
        <w:rPr>
          <w:b/>
          <w:color w:val="000000" w:themeColor="text1"/>
          <w:lang w:val="en-GB"/>
        </w:rPr>
        <w:tab/>
      </w:r>
      <w:r>
        <w:rPr>
          <w:b/>
          <w:color w:val="000000" w:themeColor="text1"/>
          <w:lang w:val="en-GB"/>
        </w:rPr>
        <w:t>20%</w:t>
      </w:r>
    </w:p>
    <w:p w:rsidR="00547743" w:rsidRDefault="00547743" w:rsidP="007F6DA4">
      <w:pPr>
        <w:pStyle w:val="Default"/>
        <w:rPr>
          <w:b/>
          <w:color w:val="000000" w:themeColor="text1"/>
          <w:lang w:val="en-GB"/>
        </w:rPr>
      </w:pPr>
    </w:p>
    <w:p w:rsidR="007F6DA4" w:rsidRPr="00FE77EC" w:rsidRDefault="003A1A97" w:rsidP="007F6DA4">
      <w:pPr>
        <w:pStyle w:val="Default"/>
        <w:rPr>
          <w:lang w:val="en-GB"/>
        </w:rPr>
      </w:pPr>
      <w:r>
        <w:rPr>
          <w:b/>
          <w:color w:val="000000" w:themeColor="text1"/>
          <w:lang w:val="en-GB"/>
        </w:rPr>
        <w:t>2</w:t>
      </w:r>
      <w:r w:rsidR="003E4680">
        <w:rPr>
          <w:b/>
          <w:color w:val="000000" w:themeColor="text1"/>
          <w:lang w:val="en-GB"/>
        </w:rPr>
        <w:t xml:space="preserve"> </w:t>
      </w:r>
      <w:r w:rsidR="00DA4E39">
        <w:rPr>
          <w:b/>
          <w:color w:val="000000" w:themeColor="text1"/>
          <w:lang w:val="en-GB"/>
        </w:rPr>
        <w:t>x Group Quiz</w:t>
      </w:r>
      <w:r w:rsidR="00DA4E39">
        <w:rPr>
          <w:b/>
          <w:color w:val="000000" w:themeColor="text1"/>
          <w:lang w:val="en-GB"/>
        </w:rPr>
        <w:tab/>
      </w:r>
      <w:r w:rsidR="00547743">
        <w:rPr>
          <w:b/>
          <w:color w:val="000000" w:themeColor="text1"/>
          <w:lang w:val="en-GB"/>
        </w:rPr>
        <w:tab/>
      </w:r>
      <w:r>
        <w:rPr>
          <w:b/>
          <w:color w:val="000000" w:themeColor="text1"/>
          <w:lang w:val="en-GB"/>
        </w:rPr>
        <w:t>2</w:t>
      </w:r>
      <w:r w:rsidR="007F6DA4">
        <w:rPr>
          <w:b/>
          <w:color w:val="000000" w:themeColor="text1"/>
          <w:lang w:val="en-GB"/>
        </w:rPr>
        <w:t>0%</w:t>
      </w:r>
      <w:r w:rsidR="007F6DA4">
        <w:rPr>
          <w:b/>
          <w:color w:val="000000" w:themeColor="text1"/>
          <w:lang w:val="en-GB"/>
        </w:rPr>
        <w:tab/>
      </w:r>
      <w:r w:rsidR="007F6DA4">
        <w:rPr>
          <w:b/>
          <w:color w:val="000000" w:themeColor="text1"/>
          <w:lang w:val="en-GB"/>
        </w:rPr>
        <w:tab/>
      </w:r>
      <w:r w:rsidR="008D25EF">
        <w:rPr>
          <w:b/>
          <w:color w:val="000000" w:themeColor="text1"/>
          <w:lang w:val="en-GB"/>
        </w:rPr>
        <w:t>(Subject to change)</w:t>
      </w:r>
      <w:r w:rsidR="007F6DA4">
        <w:rPr>
          <w:b/>
          <w:color w:val="000000" w:themeColor="text1"/>
          <w:lang w:val="en-GB"/>
        </w:rPr>
        <w:tab/>
      </w:r>
    </w:p>
    <w:p w:rsidR="007F6DA4" w:rsidRDefault="007F6DA4" w:rsidP="00926665">
      <w:pPr>
        <w:pStyle w:val="Default"/>
        <w:rPr>
          <w:b/>
          <w:color w:val="000000" w:themeColor="text1"/>
          <w:lang w:val="en-GB"/>
        </w:rPr>
      </w:pPr>
    </w:p>
    <w:p w:rsidR="00926665" w:rsidRDefault="007A47AF" w:rsidP="003E4680">
      <w:pPr>
        <w:pStyle w:val="Default"/>
        <w:rPr>
          <w:lang w:val="en-GB"/>
        </w:rPr>
      </w:pPr>
      <w:r w:rsidRPr="00FE77EC">
        <w:rPr>
          <w:b/>
          <w:lang w:val="en-GB"/>
        </w:rPr>
        <w:t>Final Exam</w:t>
      </w:r>
      <w:r w:rsidR="00926665" w:rsidRPr="00FE77EC">
        <w:rPr>
          <w:lang w:val="en-GB"/>
        </w:rPr>
        <w:tab/>
      </w:r>
      <w:r w:rsidR="00612EF1">
        <w:rPr>
          <w:lang w:val="en-GB"/>
        </w:rPr>
        <w:tab/>
      </w:r>
      <w:r w:rsidR="00547743">
        <w:rPr>
          <w:rFonts w:cs="Angsana New"/>
          <w:b/>
          <w:bCs/>
          <w:szCs w:val="30"/>
          <w:lang w:bidi="th-TH"/>
        </w:rPr>
        <w:tab/>
      </w:r>
      <w:r w:rsidR="00F86B68">
        <w:rPr>
          <w:rFonts w:cs="Angsana New"/>
          <w:b/>
          <w:bCs/>
          <w:szCs w:val="30"/>
          <w:lang w:bidi="th-TH"/>
        </w:rPr>
        <w:t>5</w:t>
      </w:r>
      <w:r w:rsidR="00926665" w:rsidRPr="00612EF1">
        <w:rPr>
          <w:b/>
          <w:bCs/>
          <w:lang w:val="en-GB"/>
        </w:rPr>
        <w:t>0</w:t>
      </w:r>
      <w:r w:rsidRPr="00612EF1">
        <w:rPr>
          <w:b/>
          <w:bCs/>
          <w:lang w:val="en-GB"/>
        </w:rPr>
        <w:t>%</w:t>
      </w:r>
    </w:p>
    <w:p w:rsidR="007F6DA4" w:rsidRDefault="007F6DA4" w:rsidP="007F6DA4">
      <w:pPr>
        <w:pStyle w:val="Default"/>
        <w:rPr>
          <w:lang w:val="en-GB"/>
        </w:rPr>
      </w:pPr>
    </w:p>
    <w:p w:rsidR="003E4680" w:rsidRDefault="003E4680"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F6700A" w:rsidRPr="00FE77EC" w:rsidRDefault="009E28AE" w:rsidP="009E28AE">
      <w:pPr>
        <w:pStyle w:val="IntenseQuote"/>
      </w:pPr>
      <w:r w:rsidRPr="00FE77EC">
        <w:lastRenderedPageBreak/>
        <w:t>Plagiarism</w:t>
      </w:r>
    </w:p>
    <w:p w:rsidR="00A72EC0" w:rsidRDefault="009E28AE" w:rsidP="007A47AF">
      <w:pPr>
        <w:pStyle w:val="Default"/>
        <w:rPr>
          <w:lang w:val="en-GB"/>
        </w:rPr>
      </w:pPr>
      <w:r w:rsidRPr="00FE77EC">
        <w:rPr>
          <w:lang w:val="en-GB"/>
        </w:rPr>
        <w:t xml:space="preserve">I have come across differing levels of plagiarism in my previous courses. </w:t>
      </w:r>
    </w:p>
    <w:p w:rsidR="00547743" w:rsidRPr="00FE77EC" w:rsidRDefault="00547743"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work hard to get a good grade.</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547743">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547743">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975105"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rFonts w:cstheme="minorBidi"/>
          <w:i/>
          <w:szCs w:val="30"/>
          <w:lang w:val="en-GB" w:bidi="th-TH"/>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B0DB0" w:rsidRDefault="003B0DB0" w:rsidP="00A72EC0">
      <w:pPr>
        <w:pStyle w:val="Default"/>
        <w:jc w:val="center"/>
        <w:rPr>
          <w:rFonts w:cstheme="minorBidi"/>
          <w:i/>
          <w:szCs w:val="30"/>
          <w:lang w:val="en-GB" w:bidi="th-TH"/>
        </w:rPr>
      </w:pPr>
    </w:p>
    <w:p w:rsidR="003B0DB0" w:rsidRDefault="003B0DB0" w:rsidP="003B0DB0">
      <w:pPr>
        <w:rPr>
          <w:rFonts w:cstheme="minorBidi"/>
          <w:b/>
          <w:i/>
          <w:sz w:val="28"/>
          <w:szCs w:val="35"/>
          <w:lang w:bidi="th-TH"/>
        </w:rPr>
      </w:pPr>
    </w:p>
    <w:p w:rsidR="003B0DB0" w:rsidRDefault="003B0DB0" w:rsidP="003B0DB0">
      <w:pPr>
        <w:rPr>
          <w:b/>
          <w:i/>
          <w:sz w:val="28"/>
          <w:szCs w:val="28"/>
        </w:rPr>
      </w:pPr>
    </w:p>
    <w:p w:rsidR="00547743" w:rsidRDefault="00547743" w:rsidP="003B0DB0">
      <w:pPr>
        <w:rPr>
          <w:b/>
          <w:i/>
          <w:sz w:val="28"/>
          <w:szCs w:val="28"/>
        </w:rPr>
      </w:pPr>
    </w:p>
    <w:p w:rsidR="00547743" w:rsidRDefault="00547743" w:rsidP="003B0DB0">
      <w:pPr>
        <w:rPr>
          <w:b/>
          <w:i/>
          <w:sz w:val="28"/>
          <w:szCs w:val="28"/>
        </w:rPr>
      </w:pPr>
    </w:p>
    <w:p w:rsidR="003B0DB0" w:rsidRDefault="003B0DB0" w:rsidP="003B0DB0">
      <w:pPr>
        <w:rPr>
          <w:b/>
          <w:i/>
          <w:sz w:val="28"/>
          <w:szCs w:val="28"/>
        </w:rPr>
      </w:pPr>
    </w:p>
    <w:p w:rsidR="003B0DB0" w:rsidRPr="00DE497E" w:rsidRDefault="003B0DB0" w:rsidP="003B0DB0">
      <w:pPr>
        <w:rPr>
          <w:b/>
          <w:i/>
          <w:sz w:val="28"/>
          <w:szCs w:val="28"/>
          <w:lang w:val="en-US"/>
        </w:rPr>
      </w:pPr>
      <w:r w:rsidRPr="00EB061A">
        <w:rPr>
          <w:b/>
          <w:i/>
          <w:sz w:val="28"/>
          <w:szCs w:val="28"/>
        </w:rPr>
        <w:t>EN</w:t>
      </w:r>
      <w:r w:rsidR="00D74AA0">
        <w:rPr>
          <w:b/>
          <w:i/>
          <w:sz w:val="28"/>
          <w:szCs w:val="28"/>
        </w:rPr>
        <w:t xml:space="preserve">406 </w:t>
      </w:r>
      <w:r w:rsidR="00D74AA0" w:rsidRPr="00D74AA0">
        <w:rPr>
          <w:b/>
          <w:i/>
          <w:iCs/>
          <w:sz w:val="28"/>
          <w:szCs w:val="28"/>
        </w:rPr>
        <w:t>Essay and Criticism Writing in English</w:t>
      </w:r>
      <w:r w:rsidR="00D74AA0" w:rsidRPr="00D74AA0">
        <w:rPr>
          <w:b/>
          <w:bCs/>
          <w:i/>
          <w:sz w:val="28"/>
          <w:szCs w:val="28"/>
        </w:rPr>
        <w:t xml:space="preserve"> </w:t>
      </w:r>
    </w:p>
    <w:p w:rsidR="003B0DB0" w:rsidRPr="003B0DB0" w:rsidRDefault="003B0DB0" w:rsidP="003B0DB0">
      <w:pPr>
        <w:rPr>
          <w:rFonts w:cs="Angsana New"/>
          <w:b/>
          <w:i/>
          <w:sz w:val="28"/>
          <w:szCs w:val="35"/>
          <w:lang w:bidi="th-TH"/>
        </w:rPr>
      </w:pPr>
    </w:p>
    <w:p w:rsidR="003B0DB0" w:rsidRDefault="003B0DB0" w:rsidP="003B0DB0">
      <w:pPr>
        <w:rPr>
          <w:sz w:val="22"/>
          <w:szCs w:val="22"/>
        </w:rPr>
      </w:pPr>
      <w:r w:rsidRPr="005B7124">
        <w:rPr>
          <w:sz w:val="22"/>
          <w:szCs w:val="22"/>
        </w:rPr>
        <w:t>Instructor: Gareth Finch</w:t>
      </w:r>
    </w:p>
    <w:p w:rsidR="003B0DB0" w:rsidRDefault="003B0DB0" w:rsidP="003B0DB0">
      <w:pPr>
        <w:spacing w:after="40"/>
        <w:rPr>
          <w:i/>
          <w:iCs/>
          <w:sz w:val="22"/>
          <w:szCs w:val="22"/>
        </w:rPr>
      </w:pPr>
    </w:p>
    <w:p w:rsidR="003B0DB0" w:rsidRPr="00EB061A" w:rsidRDefault="003B0DB0" w:rsidP="003B0DB0">
      <w:pPr>
        <w:rPr>
          <w:b/>
          <w:bCs/>
          <w:i/>
          <w:sz w:val="22"/>
          <w:szCs w:val="22"/>
        </w:rPr>
      </w:pPr>
    </w:p>
    <w:p w:rsidR="00441428" w:rsidRDefault="00441428" w:rsidP="00441428">
      <w:pPr>
        <w:rPr>
          <w:sz w:val="22"/>
          <w:szCs w:val="22"/>
        </w:rPr>
      </w:pPr>
      <w:r>
        <w:rPr>
          <w:b/>
          <w:bCs/>
          <w:i/>
          <w:sz w:val="22"/>
          <w:szCs w:val="22"/>
        </w:rPr>
        <w:t xml:space="preserve">EN406 Essay and Criticism Writing </w:t>
      </w:r>
      <w:r>
        <w:rPr>
          <w:sz w:val="22"/>
          <w:szCs w:val="22"/>
        </w:rPr>
        <w:t xml:space="preserve">is designed to help students whose native language is not English to learn about essay and criticism writing in a native academic setting. </w:t>
      </w:r>
    </w:p>
    <w:p w:rsidR="00441428" w:rsidRDefault="00441428" w:rsidP="00441428">
      <w:pPr>
        <w:rPr>
          <w:sz w:val="22"/>
          <w:szCs w:val="22"/>
        </w:rPr>
      </w:pPr>
    </w:p>
    <w:p w:rsidR="00441428" w:rsidRDefault="00441428" w:rsidP="00441428">
      <w:pPr>
        <w:rPr>
          <w:color w:val="000000" w:themeColor="text1"/>
          <w:sz w:val="23"/>
          <w:szCs w:val="23"/>
        </w:rPr>
      </w:pPr>
      <w:r>
        <w:rPr>
          <w:sz w:val="23"/>
          <w:szCs w:val="23"/>
        </w:rPr>
        <w:t xml:space="preserve">Regular attendance and participation are essential and will lay a foundation for learning materials. </w:t>
      </w:r>
      <w:r>
        <w:rPr>
          <w:color w:val="000000" w:themeColor="text1"/>
          <w:sz w:val="23"/>
          <w:szCs w:val="23"/>
        </w:rPr>
        <w:t>Each student will have her/his own course book or in</w:t>
      </w:r>
      <w:r>
        <w:rPr>
          <w:color w:val="000000" w:themeColor="text1"/>
          <w:sz w:val="23"/>
          <w:szCs w:val="23"/>
        </w:rPr>
        <w:t>dividual pages provided by the p</w:t>
      </w:r>
      <w:bookmarkStart w:id="0" w:name="_GoBack"/>
      <w:bookmarkEnd w:id="0"/>
      <w:r>
        <w:rPr>
          <w:color w:val="000000" w:themeColor="text1"/>
          <w:sz w:val="23"/>
          <w:szCs w:val="23"/>
        </w:rPr>
        <w:t>rofessor.</w:t>
      </w:r>
    </w:p>
    <w:p w:rsidR="00441428" w:rsidRDefault="00441428" w:rsidP="00441428">
      <w:pPr>
        <w:rPr>
          <w:color w:val="000000" w:themeColor="text1"/>
          <w:sz w:val="23"/>
          <w:szCs w:val="23"/>
        </w:rPr>
      </w:pPr>
    </w:p>
    <w:p w:rsidR="00441428" w:rsidRDefault="00441428" w:rsidP="00441428">
      <w:pPr>
        <w:rPr>
          <w:sz w:val="22"/>
          <w:szCs w:val="22"/>
        </w:rPr>
      </w:pPr>
      <w:r>
        <w:rPr>
          <w:sz w:val="22"/>
          <w:szCs w:val="22"/>
        </w:rPr>
        <w:t>The course will address essay development and organization and to a lesser degree, sentence structure. Specific emphasis will be given to the types of writing required of University students in English. One of the key emphases of the class is how various critical approaches enable you to ask different kinds of questions about a variety of texts.</w:t>
      </w:r>
    </w:p>
    <w:p w:rsidR="00441428" w:rsidRDefault="00441428" w:rsidP="00441428">
      <w:pPr>
        <w:rPr>
          <w:sz w:val="22"/>
          <w:szCs w:val="22"/>
          <w:lang w:val="en-US"/>
        </w:rPr>
      </w:pPr>
    </w:p>
    <w:p w:rsidR="00441428" w:rsidRDefault="00441428" w:rsidP="00441428">
      <w:pPr>
        <w:rPr>
          <w:sz w:val="22"/>
        </w:rPr>
      </w:pPr>
      <w:r>
        <w:rPr>
          <w:b/>
          <w:sz w:val="22"/>
        </w:rPr>
        <w:t>Student Outcomes</w:t>
      </w:r>
      <w:r>
        <w:rPr>
          <w:sz w:val="22"/>
        </w:rPr>
        <w:t>:</w:t>
      </w:r>
    </w:p>
    <w:p w:rsidR="00441428" w:rsidRDefault="00441428" w:rsidP="00441428">
      <w:pPr>
        <w:rPr>
          <w:sz w:val="22"/>
          <w:szCs w:val="20"/>
        </w:rPr>
      </w:pPr>
    </w:p>
    <w:p w:rsidR="00441428" w:rsidRDefault="00441428" w:rsidP="00441428">
      <w:pPr>
        <w:rPr>
          <w:sz w:val="22"/>
        </w:rPr>
      </w:pPr>
      <w:r>
        <w:rPr>
          <w:sz w:val="22"/>
        </w:rPr>
        <w:t>For successful completion of this course the student will be expected:</w:t>
      </w:r>
    </w:p>
    <w:p w:rsidR="00441428" w:rsidRDefault="00441428" w:rsidP="00441428">
      <w:pPr>
        <w:rPr>
          <w:sz w:val="22"/>
        </w:rPr>
      </w:pPr>
    </w:p>
    <w:p w:rsidR="00441428" w:rsidRDefault="00441428" w:rsidP="00441428">
      <w:pPr>
        <w:numPr>
          <w:ilvl w:val="0"/>
          <w:numId w:val="4"/>
        </w:numPr>
        <w:spacing w:line="276" w:lineRule="auto"/>
        <w:jc w:val="both"/>
        <w:rPr>
          <w:sz w:val="22"/>
          <w:szCs w:val="22"/>
        </w:rPr>
      </w:pPr>
      <w:r>
        <w:rPr>
          <w:sz w:val="22"/>
          <w:szCs w:val="22"/>
        </w:rPr>
        <w:t xml:space="preserve">Compose sentences using basic sentence patterns </w:t>
      </w:r>
    </w:p>
    <w:p w:rsidR="00441428" w:rsidRDefault="00441428" w:rsidP="00441428">
      <w:pPr>
        <w:spacing w:line="276" w:lineRule="auto"/>
        <w:ind w:left="720"/>
        <w:jc w:val="both"/>
        <w:rPr>
          <w:sz w:val="22"/>
          <w:szCs w:val="22"/>
        </w:rPr>
      </w:pPr>
    </w:p>
    <w:p w:rsidR="00441428" w:rsidRDefault="00441428" w:rsidP="00441428">
      <w:pPr>
        <w:numPr>
          <w:ilvl w:val="0"/>
          <w:numId w:val="4"/>
        </w:numPr>
        <w:spacing w:line="276" w:lineRule="auto"/>
        <w:jc w:val="both"/>
        <w:rPr>
          <w:sz w:val="22"/>
          <w:szCs w:val="22"/>
        </w:rPr>
      </w:pPr>
      <w:r>
        <w:rPr>
          <w:sz w:val="22"/>
          <w:szCs w:val="22"/>
        </w:rPr>
        <w:t>Understand the use of the writing process (invention, drafting editing, revising etc.)</w:t>
      </w:r>
    </w:p>
    <w:p w:rsidR="00441428" w:rsidRDefault="00441428" w:rsidP="00441428">
      <w:pPr>
        <w:spacing w:line="276" w:lineRule="auto"/>
        <w:jc w:val="both"/>
        <w:rPr>
          <w:sz w:val="22"/>
          <w:szCs w:val="22"/>
        </w:rPr>
      </w:pPr>
    </w:p>
    <w:p w:rsidR="00441428" w:rsidRDefault="00441428" w:rsidP="00441428">
      <w:pPr>
        <w:numPr>
          <w:ilvl w:val="0"/>
          <w:numId w:val="4"/>
        </w:numPr>
        <w:spacing w:line="276" w:lineRule="auto"/>
        <w:jc w:val="both"/>
        <w:rPr>
          <w:sz w:val="22"/>
          <w:szCs w:val="22"/>
        </w:rPr>
      </w:pPr>
      <w:r>
        <w:rPr>
          <w:sz w:val="22"/>
          <w:szCs w:val="22"/>
        </w:rPr>
        <w:t>Recognize basic grammar principles and apply them to your own writing</w:t>
      </w:r>
    </w:p>
    <w:p w:rsidR="00441428" w:rsidRDefault="00441428" w:rsidP="00441428">
      <w:pPr>
        <w:spacing w:line="276" w:lineRule="auto"/>
        <w:jc w:val="both"/>
        <w:rPr>
          <w:sz w:val="22"/>
          <w:szCs w:val="22"/>
        </w:rPr>
      </w:pPr>
    </w:p>
    <w:p w:rsidR="00441428" w:rsidRDefault="00441428" w:rsidP="00441428">
      <w:pPr>
        <w:numPr>
          <w:ilvl w:val="0"/>
          <w:numId w:val="4"/>
        </w:numPr>
        <w:spacing w:line="276" w:lineRule="auto"/>
        <w:jc w:val="both"/>
        <w:rPr>
          <w:sz w:val="22"/>
          <w:szCs w:val="22"/>
        </w:rPr>
      </w:pPr>
      <w:r>
        <w:rPr>
          <w:sz w:val="22"/>
          <w:szCs w:val="22"/>
        </w:rPr>
        <w:t>Use correct punctuation</w:t>
      </w:r>
    </w:p>
    <w:p w:rsidR="00441428" w:rsidRDefault="00441428" w:rsidP="00441428">
      <w:pPr>
        <w:spacing w:line="276" w:lineRule="auto"/>
        <w:jc w:val="both"/>
        <w:rPr>
          <w:sz w:val="22"/>
          <w:szCs w:val="22"/>
        </w:rPr>
      </w:pPr>
    </w:p>
    <w:p w:rsidR="00441428" w:rsidRDefault="00441428" w:rsidP="00441428">
      <w:pPr>
        <w:numPr>
          <w:ilvl w:val="0"/>
          <w:numId w:val="4"/>
        </w:numPr>
        <w:spacing w:line="276" w:lineRule="auto"/>
        <w:jc w:val="both"/>
        <w:rPr>
          <w:sz w:val="22"/>
          <w:szCs w:val="22"/>
        </w:rPr>
      </w:pPr>
      <w:r>
        <w:rPr>
          <w:sz w:val="22"/>
          <w:szCs w:val="22"/>
        </w:rPr>
        <w:t>Be able to identify literal and implied contexts and sub-contexts in written work.</w:t>
      </w:r>
    </w:p>
    <w:p w:rsidR="00441428" w:rsidRDefault="00441428" w:rsidP="00441428">
      <w:pPr>
        <w:spacing w:line="276" w:lineRule="auto"/>
        <w:jc w:val="both"/>
        <w:rPr>
          <w:sz w:val="22"/>
          <w:szCs w:val="22"/>
        </w:rPr>
      </w:pPr>
    </w:p>
    <w:p w:rsidR="00441428" w:rsidRDefault="00441428" w:rsidP="00441428">
      <w:pPr>
        <w:numPr>
          <w:ilvl w:val="0"/>
          <w:numId w:val="4"/>
        </w:numPr>
        <w:spacing w:line="276" w:lineRule="auto"/>
        <w:jc w:val="both"/>
        <w:rPr>
          <w:sz w:val="22"/>
          <w:szCs w:val="22"/>
        </w:rPr>
      </w:pPr>
      <w:r>
        <w:rPr>
          <w:sz w:val="22"/>
          <w:szCs w:val="22"/>
        </w:rPr>
        <w:t>Show an ability to paraphrase and summarize professional writings.</w:t>
      </w:r>
    </w:p>
    <w:p w:rsidR="00441428" w:rsidRDefault="00441428" w:rsidP="00441428">
      <w:pPr>
        <w:spacing w:line="276" w:lineRule="auto"/>
        <w:jc w:val="both"/>
        <w:rPr>
          <w:sz w:val="22"/>
          <w:szCs w:val="22"/>
        </w:rPr>
      </w:pPr>
    </w:p>
    <w:p w:rsidR="00441428" w:rsidRDefault="00441428" w:rsidP="00441428">
      <w:pPr>
        <w:numPr>
          <w:ilvl w:val="0"/>
          <w:numId w:val="4"/>
        </w:numPr>
        <w:spacing w:line="276" w:lineRule="auto"/>
        <w:jc w:val="both"/>
        <w:rPr>
          <w:sz w:val="22"/>
          <w:szCs w:val="22"/>
        </w:rPr>
      </w:pPr>
      <w:r>
        <w:rPr>
          <w:sz w:val="22"/>
          <w:szCs w:val="22"/>
        </w:rPr>
        <w:t>To practice and develop discussion and analysis skills through written and oral assignments</w:t>
      </w:r>
    </w:p>
    <w:p w:rsidR="00441428" w:rsidRDefault="00441428" w:rsidP="00441428">
      <w:pPr>
        <w:spacing w:line="276" w:lineRule="auto"/>
        <w:jc w:val="both"/>
        <w:rPr>
          <w:sz w:val="22"/>
          <w:szCs w:val="22"/>
        </w:rPr>
      </w:pPr>
    </w:p>
    <w:p w:rsidR="00441428" w:rsidRDefault="00441428" w:rsidP="00441428">
      <w:pPr>
        <w:numPr>
          <w:ilvl w:val="0"/>
          <w:numId w:val="4"/>
        </w:numPr>
        <w:spacing w:line="276" w:lineRule="auto"/>
        <w:jc w:val="both"/>
        <w:rPr>
          <w:sz w:val="22"/>
          <w:szCs w:val="22"/>
        </w:rPr>
      </w:pPr>
      <w:r>
        <w:rPr>
          <w:sz w:val="22"/>
          <w:szCs w:val="22"/>
        </w:rPr>
        <w:t>To develop skill in writing and revising creative non-fiction, fiction, poetry and drama</w:t>
      </w:r>
    </w:p>
    <w:p w:rsidR="00441428" w:rsidRDefault="00441428" w:rsidP="00441428">
      <w:pPr>
        <w:spacing w:line="276" w:lineRule="auto"/>
        <w:jc w:val="both"/>
        <w:rPr>
          <w:sz w:val="22"/>
          <w:szCs w:val="22"/>
        </w:rPr>
      </w:pPr>
    </w:p>
    <w:p w:rsidR="00441428" w:rsidRDefault="00441428" w:rsidP="00441428">
      <w:pPr>
        <w:numPr>
          <w:ilvl w:val="0"/>
          <w:numId w:val="4"/>
        </w:numPr>
        <w:spacing w:line="276" w:lineRule="auto"/>
        <w:jc w:val="both"/>
        <w:rPr>
          <w:sz w:val="22"/>
          <w:szCs w:val="22"/>
          <w:lang w:val="en-US"/>
        </w:rPr>
      </w:pPr>
      <w:r>
        <w:rPr>
          <w:sz w:val="22"/>
          <w:szCs w:val="22"/>
        </w:rPr>
        <w:t>Demonstrate an ability to combine criticism with plausible fluent narratives</w:t>
      </w:r>
    </w:p>
    <w:p w:rsidR="003B0DB0" w:rsidRPr="003B0DB0" w:rsidRDefault="003B0DB0" w:rsidP="00A72EC0">
      <w:pPr>
        <w:pStyle w:val="Default"/>
        <w:jc w:val="center"/>
        <w:rPr>
          <w:rFonts w:cstheme="minorBidi"/>
          <w:i/>
          <w:szCs w:val="30"/>
          <w:cs/>
          <w:lang w:val="en-GB" w:bidi="th-TH"/>
        </w:rPr>
      </w:pPr>
    </w:p>
    <w:sectPr w:rsidR="003B0DB0" w:rsidRPr="003B0DB0"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AF8" w:rsidRDefault="004B1AF8" w:rsidP="00401296">
      <w:r>
        <w:separator/>
      </w:r>
    </w:p>
  </w:endnote>
  <w:endnote w:type="continuationSeparator" w:id="0">
    <w:p w:rsidR="004B1AF8" w:rsidRDefault="004B1AF8"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AF8" w:rsidRDefault="004B1AF8" w:rsidP="00401296">
      <w:r>
        <w:separator/>
      </w:r>
    </w:p>
  </w:footnote>
  <w:footnote w:type="continuationSeparator" w:id="0">
    <w:p w:rsidR="004B1AF8" w:rsidRDefault="004B1AF8"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96" w:rsidRDefault="007F6DA4" w:rsidP="00401296">
    <w:pPr>
      <w:jc w:val="right"/>
      <w:rPr>
        <w:i/>
        <w:sz w:val="22"/>
        <w:szCs w:val="22"/>
      </w:rPr>
    </w:pPr>
    <w:r>
      <w:rPr>
        <w:i/>
        <w:sz w:val="22"/>
        <w:szCs w:val="22"/>
      </w:rPr>
      <w:t>EN2</w:t>
    </w:r>
    <w:r w:rsidR="00DE497E">
      <w:rPr>
        <w:i/>
        <w:sz w:val="22"/>
        <w:szCs w:val="22"/>
      </w:rPr>
      <w:t>1</w:t>
    </w:r>
    <w:r w:rsidR="003A1A97">
      <w:rPr>
        <w:i/>
        <w:sz w:val="22"/>
        <w:szCs w:val="22"/>
      </w:rPr>
      <w:t>0</w:t>
    </w:r>
    <w:r>
      <w:rPr>
        <w:i/>
        <w:sz w:val="22"/>
        <w:szCs w:val="22"/>
      </w:rPr>
      <w:t xml:space="preserve">1 </w:t>
    </w:r>
    <w:r w:rsidR="003A1A97" w:rsidRPr="003A1A97">
      <w:rPr>
        <w:i/>
        <w:sz w:val="22"/>
        <w:szCs w:val="22"/>
      </w:rPr>
      <w:t xml:space="preserve">English </w:t>
    </w:r>
    <w:r w:rsidR="00DE497E">
      <w:rPr>
        <w:i/>
        <w:sz w:val="22"/>
        <w:szCs w:val="22"/>
      </w:rPr>
      <w:t>Pronunciation</w:t>
    </w:r>
    <w:r>
      <w:rPr>
        <w:i/>
        <w:sz w:val="22"/>
        <w:szCs w:val="22"/>
      </w:rPr>
      <w:t xml:space="preserve"> </w:t>
    </w: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64F817B0">
      <w:start w:val="1"/>
      <w:numFmt w:val="decimal"/>
      <w:lvlText w:val="%1."/>
      <w:lvlJc w:val="left"/>
      <w:pPr>
        <w:tabs>
          <w:tab w:val="num" w:pos="720"/>
        </w:tabs>
        <w:ind w:left="720" w:hanging="360"/>
      </w:pPr>
    </w:lvl>
    <w:lvl w:ilvl="1" w:tplc="0EA4F482" w:tentative="1">
      <w:start w:val="1"/>
      <w:numFmt w:val="lowerLetter"/>
      <w:lvlText w:val="%2."/>
      <w:lvlJc w:val="left"/>
      <w:pPr>
        <w:tabs>
          <w:tab w:val="num" w:pos="1440"/>
        </w:tabs>
        <w:ind w:left="1440" w:hanging="360"/>
      </w:pPr>
    </w:lvl>
    <w:lvl w:ilvl="2" w:tplc="BCBC1A6C" w:tentative="1">
      <w:start w:val="1"/>
      <w:numFmt w:val="lowerRoman"/>
      <w:lvlText w:val="%3."/>
      <w:lvlJc w:val="right"/>
      <w:pPr>
        <w:tabs>
          <w:tab w:val="num" w:pos="2160"/>
        </w:tabs>
        <w:ind w:left="2160" w:hanging="180"/>
      </w:pPr>
    </w:lvl>
    <w:lvl w:ilvl="3" w:tplc="09E61070" w:tentative="1">
      <w:start w:val="1"/>
      <w:numFmt w:val="decimal"/>
      <w:lvlText w:val="%4."/>
      <w:lvlJc w:val="left"/>
      <w:pPr>
        <w:tabs>
          <w:tab w:val="num" w:pos="2880"/>
        </w:tabs>
        <w:ind w:left="2880" w:hanging="360"/>
      </w:pPr>
    </w:lvl>
    <w:lvl w:ilvl="4" w:tplc="DC4C10EE" w:tentative="1">
      <w:start w:val="1"/>
      <w:numFmt w:val="lowerLetter"/>
      <w:lvlText w:val="%5."/>
      <w:lvlJc w:val="left"/>
      <w:pPr>
        <w:tabs>
          <w:tab w:val="num" w:pos="3600"/>
        </w:tabs>
        <w:ind w:left="3600" w:hanging="360"/>
      </w:pPr>
    </w:lvl>
    <w:lvl w:ilvl="5" w:tplc="F28A4C3A" w:tentative="1">
      <w:start w:val="1"/>
      <w:numFmt w:val="lowerRoman"/>
      <w:lvlText w:val="%6."/>
      <w:lvlJc w:val="right"/>
      <w:pPr>
        <w:tabs>
          <w:tab w:val="num" w:pos="4320"/>
        </w:tabs>
        <w:ind w:left="4320" w:hanging="180"/>
      </w:pPr>
    </w:lvl>
    <w:lvl w:ilvl="6" w:tplc="CFBC1322" w:tentative="1">
      <w:start w:val="1"/>
      <w:numFmt w:val="decimal"/>
      <w:lvlText w:val="%7."/>
      <w:lvlJc w:val="left"/>
      <w:pPr>
        <w:tabs>
          <w:tab w:val="num" w:pos="5040"/>
        </w:tabs>
        <w:ind w:left="5040" w:hanging="360"/>
      </w:pPr>
    </w:lvl>
    <w:lvl w:ilvl="7" w:tplc="847C2236" w:tentative="1">
      <w:start w:val="1"/>
      <w:numFmt w:val="lowerLetter"/>
      <w:lvlText w:val="%8."/>
      <w:lvlJc w:val="left"/>
      <w:pPr>
        <w:tabs>
          <w:tab w:val="num" w:pos="5760"/>
        </w:tabs>
        <w:ind w:left="5760" w:hanging="360"/>
      </w:pPr>
    </w:lvl>
    <w:lvl w:ilvl="8" w:tplc="F1CCD7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D1"/>
    <w:rsid w:val="00053565"/>
    <w:rsid w:val="00093449"/>
    <w:rsid w:val="000D5D7B"/>
    <w:rsid w:val="00127DC4"/>
    <w:rsid w:val="00145D46"/>
    <w:rsid w:val="0018073E"/>
    <w:rsid w:val="001906ED"/>
    <w:rsid w:val="001B6AF5"/>
    <w:rsid w:val="002424AF"/>
    <w:rsid w:val="00250AE6"/>
    <w:rsid w:val="00273B5A"/>
    <w:rsid w:val="003205FB"/>
    <w:rsid w:val="00340E36"/>
    <w:rsid w:val="003813F7"/>
    <w:rsid w:val="00386047"/>
    <w:rsid w:val="003A1A97"/>
    <w:rsid w:val="003B0DB0"/>
    <w:rsid w:val="003E4680"/>
    <w:rsid w:val="00401296"/>
    <w:rsid w:val="00417BF0"/>
    <w:rsid w:val="00417E05"/>
    <w:rsid w:val="00422BFB"/>
    <w:rsid w:val="004237D0"/>
    <w:rsid w:val="00441428"/>
    <w:rsid w:val="00444440"/>
    <w:rsid w:val="00455D61"/>
    <w:rsid w:val="004726B8"/>
    <w:rsid w:val="00484211"/>
    <w:rsid w:val="004851EB"/>
    <w:rsid w:val="00492A99"/>
    <w:rsid w:val="004B1AF8"/>
    <w:rsid w:val="004D094D"/>
    <w:rsid w:val="0050539B"/>
    <w:rsid w:val="00515497"/>
    <w:rsid w:val="00542063"/>
    <w:rsid w:val="00547743"/>
    <w:rsid w:val="00583087"/>
    <w:rsid w:val="005C1DC0"/>
    <w:rsid w:val="00607E2C"/>
    <w:rsid w:val="00612EF1"/>
    <w:rsid w:val="006515B4"/>
    <w:rsid w:val="00661218"/>
    <w:rsid w:val="00666859"/>
    <w:rsid w:val="0067387B"/>
    <w:rsid w:val="00695AAD"/>
    <w:rsid w:val="006B016A"/>
    <w:rsid w:val="0075689A"/>
    <w:rsid w:val="007A47AF"/>
    <w:rsid w:val="007B1685"/>
    <w:rsid w:val="007B56C2"/>
    <w:rsid w:val="007B79D1"/>
    <w:rsid w:val="007F2627"/>
    <w:rsid w:val="007F6DA4"/>
    <w:rsid w:val="008079C0"/>
    <w:rsid w:val="008125AD"/>
    <w:rsid w:val="0084682C"/>
    <w:rsid w:val="008D25EF"/>
    <w:rsid w:val="008F01BE"/>
    <w:rsid w:val="00906974"/>
    <w:rsid w:val="0091462B"/>
    <w:rsid w:val="00926665"/>
    <w:rsid w:val="00930F0C"/>
    <w:rsid w:val="00935066"/>
    <w:rsid w:val="00943303"/>
    <w:rsid w:val="009503FF"/>
    <w:rsid w:val="009579D9"/>
    <w:rsid w:val="00960C9A"/>
    <w:rsid w:val="00962329"/>
    <w:rsid w:val="0096453E"/>
    <w:rsid w:val="009667BB"/>
    <w:rsid w:val="00975105"/>
    <w:rsid w:val="009A4CFC"/>
    <w:rsid w:val="009E24AD"/>
    <w:rsid w:val="009E28AE"/>
    <w:rsid w:val="00A4705A"/>
    <w:rsid w:val="00A55F6E"/>
    <w:rsid w:val="00A72EC0"/>
    <w:rsid w:val="00AB630E"/>
    <w:rsid w:val="00AD4FD8"/>
    <w:rsid w:val="00AF150A"/>
    <w:rsid w:val="00B13445"/>
    <w:rsid w:val="00B23874"/>
    <w:rsid w:val="00B63EDB"/>
    <w:rsid w:val="00B809A4"/>
    <w:rsid w:val="00B86DB2"/>
    <w:rsid w:val="00BB2719"/>
    <w:rsid w:val="00BB6352"/>
    <w:rsid w:val="00BD2931"/>
    <w:rsid w:val="00BD39C8"/>
    <w:rsid w:val="00BE35A5"/>
    <w:rsid w:val="00C04AFE"/>
    <w:rsid w:val="00C13982"/>
    <w:rsid w:val="00C420EF"/>
    <w:rsid w:val="00C727C9"/>
    <w:rsid w:val="00CA2529"/>
    <w:rsid w:val="00CE1B1F"/>
    <w:rsid w:val="00D01E64"/>
    <w:rsid w:val="00D05DD8"/>
    <w:rsid w:val="00D71DBF"/>
    <w:rsid w:val="00D74AA0"/>
    <w:rsid w:val="00D7767A"/>
    <w:rsid w:val="00D903F0"/>
    <w:rsid w:val="00DA4E39"/>
    <w:rsid w:val="00DA5246"/>
    <w:rsid w:val="00DA6E1B"/>
    <w:rsid w:val="00DC3AC8"/>
    <w:rsid w:val="00DC4C4B"/>
    <w:rsid w:val="00DC6D8F"/>
    <w:rsid w:val="00DD73BA"/>
    <w:rsid w:val="00DE0E2E"/>
    <w:rsid w:val="00DE497E"/>
    <w:rsid w:val="00DF7408"/>
    <w:rsid w:val="00E1214B"/>
    <w:rsid w:val="00E3585C"/>
    <w:rsid w:val="00E55B9A"/>
    <w:rsid w:val="00E63BE9"/>
    <w:rsid w:val="00E72EAD"/>
    <w:rsid w:val="00E821D5"/>
    <w:rsid w:val="00EA4926"/>
    <w:rsid w:val="00EB2AFA"/>
    <w:rsid w:val="00F369FF"/>
    <w:rsid w:val="00F46D05"/>
    <w:rsid w:val="00F57C1D"/>
    <w:rsid w:val="00F61D48"/>
    <w:rsid w:val="00F6700A"/>
    <w:rsid w:val="00F732D5"/>
    <w:rsid w:val="00F7476C"/>
    <w:rsid w:val="00F75440"/>
    <w:rsid w:val="00F869AA"/>
    <w:rsid w:val="00F86B68"/>
    <w:rsid w:val="00F87D35"/>
    <w:rsid w:val="00F90F7B"/>
    <w:rsid w:val="00FA032A"/>
    <w:rsid w:val="00FB237C"/>
    <w:rsid w:val="00FB2705"/>
    <w:rsid w:val="00FC70E9"/>
    <w:rsid w:val="00FD6940"/>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1F3B5E-21A6-462F-BA0C-47B3CAA9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1366516371">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4924</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Image 17</cp:lastModifiedBy>
  <cp:revision>3</cp:revision>
  <dcterms:created xsi:type="dcterms:W3CDTF">2014-03-07T02:52:00Z</dcterms:created>
  <dcterms:modified xsi:type="dcterms:W3CDTF">2014-03-07T02:54:00Z</dcterms:modified>
</cp:coreProperties>
</file>