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a4"/>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941E2E" w:rsidRPr="00941E2E" w:rsidRDefault="00941E2E" w:rsidP="00941E2E">
      <w:pPr>
        <w:pStyle w:val="a8"/>
        <w:rPr>
          <w:i/>
          <w:iCs/>
        </w:rPr>
      </w:pPr>
      <w:r w:rsidRPr="00941E2E">
        <w:rPr>
          <w:i/>
          <w:iCs/>
        </w:rPr>
        <w:t xml:space="preserve">EN102 Sentences and Vocabulary in General Use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a4"/>
        <w:pBdr>
          <w:bottom w:val="none" w:sz="0" w:space="0" w:color="auto"/>
        </w:pBdr>
        <w:ind w:left="0" w:right="0"/>
        <w:rPr>
          <w:rStyle w:val="a7"/>
          <w:b w:val="0"/>
          <w:color w:val="000000"/>
        </w:rPr>
      </w:pPr>
      <w:r w:rsidRPr="00FE77EC">
        <w:rPr>
          <w:rStyle w:val="a7"/>
          <w:b w:val="0"/>
          <w:color w:val="000000"/>
        </w:rPr>
        <w:t>The above is the URL to the course website. You can find course information, exam information and other related information</w:t>
      </w:r>
      <w:r w:rsidR="00E72EAD" w:rsidRPr="00FE77EC">
        <w:rPr>
          <w:rStyle w:val="a7"/>
          <w:b w:val="0"/>
          <w:color w:val="000000"/>
        </w:rPr>
        <w:t xml:space="preserve"> on the course website</w:t>
      </w:r>
      <w:r w:rsidRPr="00FE77EC">
        <w:rPr>
          <w:rStyle w:val="a7"/>
          <w:b w:val="0"/>
          <w:color w:val="000000"/>
        </w:rPr>
        <w:t xml:space="preserve">. </w:t>
      </w:r>
    </w:p>
    <w:p w:rsidR="00E72EAD" w:rsidRPr="004726B8" w:rsidRDefault="00ED6686" w:rsidP="00E72EAD">
      <w:pPr>
        <w:jc w:val="center"/>
        <w:rPr>
          <w:rStyle w:val="a7"/>
          <w:i w:val="0"/>
          <w:color w:val="4F81BD"/>
          <w:sz w:val="40"/>
          <w:szCs w:val="40"/>
        </w:rPr>
      </w:pPr>
      <w:hyperlink r:id="rId8" w:history="1">
        <w:r w:rsidR="00DF7408" w:rsidRPr="004726B8">
          <w:rPr>
            <w:rStyle w:val="a3"/>
            <w:sz w:val="40"/>
            <w:szCs w:val="40"/>
          </w:rPr>
          <w:t>garethfinch@hotmail.com</w:t>
        </w:r>
      </w:hyperlink>
    </w:p>
    <w:p w:rsidR="00DF7408" w:rsidRPr="004726B8" w:rsidRDefault="00DF7408" w:rsidP="00E72EAD">
      <w:pPr>
        <w:jc w:val="center"/>
        <w:rPr>
          <w:rStyle w:val="a7"/>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a4"/>
      </w:pPr>
      <w:r w:rsidRPr="00FE77EC">
        <w:t xml:space="preserve">Period </w:t>
      </w:r>
      <w:r w:rsidR="00D7767A">
        <w:t>T</w:t>
      </w:r>
      <w:r w:rsidRPr="00FE77EC">
        <w:t>imes</w:t>
      </w: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a4"/>
      </w:pPr>
      <w:r w:rsidRPr="00FE77EC">
        <w:t>Course Evaluation</w:t>
      </w:r>
    </w:p>
    <w:p w:rsidR="00417E05" w:rsidRPr="00FA032A" w:rsidRDefault="00417E05" w:rsidP="00417E05">
      <w:pPr>
        <w:pStyle w:val="Default"/>
        <w:rPr>
          <w:color w:val="000000" w:themeColor="text1"/>
          <w:lang w:val="en-GB"/>
        </w:rPr>
      </w:pPr>
    </w:p>
    <w:p w:rsidR="00AF38FE" w:rsidRPr="00FA032A" w:rsidRDefault="00AF38FE" w:rsidP="00AF38FE">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Pr>
          <w:b/>
          <w:color w:val="000000" w:themeColor="text1"/>
          <w:lang w:val="en-GB"/>
        </w:rPr>
        <w:tab/>
      </w:r>
      <w:r>
        <w:rPr>
          <w:color w:val="000000" w:themeColor="text1"/>
          <w:lang w:val="en-GB"/>
        </w:rPr>
        <w:t>50</w:t>
      </w:r>
      <w:r w:rsidRPr="00FA032A">
        <w:rPr>
          <w:color w:val="000000" w:themeColor="text1"/>
          <w:lang w:val="en-GB"/>
        </w:rPr>
        <w:t>%</w:t>
      </w:r>
    </w:p>
    <w:p w:rsidR="00AF38FE" w:rsidRDefault="00AF38FE" w:rsidP="00AF38FE">
      <w:pPr>
        <w:pStyle w:val="Default"/>
        <w:rPr>
          <w:rStyle w:val="a6"/>
          <w:color w:val="FF0000"/>
        </w:rPr>
      </w:pPr>
      <w:r>
        <w:rPr>
          <w:rStyle w:val="a6"/>
          <w:color w:val="FF0000"/>
        </w:rPr>
        <w:t>-Group Quizzes</w:t>
      </w:r>
      <w:r>
        <w:rPr>
          <w:rStyle w:val="a6"/>
          <w:color w:val="FF0000"/>
        </w:rPr>
        <w:tab/>
        <w:t>20%</w:t>
      </w:r>
    </w:p>
    <w:p w:rsidR="00AF38FE" w:rsidRDefault="00AF38FE" w:rsidP="00AF38FE">
      <w:pPr>
        <w:pStyle w:val="Default"/>
        <w:rPr>
          <w:rStyle w:val="a6"/>
          <w:color w:val="FF0000"/>
          <w:lang w:val="en-GB"/>
        </w:rPr>
      </w:pPr>
      <w:r>
        <w:rPr>
          <w:rStyle w:val="a6"/>
          <w:color w:val="FF0000"/>
        </w:rPr>
        <w:t>-Group Presentation</w:t>
      </w:r>
      <w:r>
        <w:rPr>
          <w:rStyle w:val="a6"/>
          <w:color w:val="FF0000"/>
        </w:rPr>
        <w:tab/>
      </w:r>
      <w:r>
        <w:rPr>
          <w:rStyle w:val="a6"/>
          <w:color w:val="FF0000"/>
          <w:lang w:val="en-GB"/>
        </w:rPr>
        <w:t>2</w:t>
      </w:r>
      <w:r>
        <w:rPr>
          <w:rStyle w:val="a6"/>
          <w:rFonts w:cs="Angsana New"/>
          <w:color w:val="FF0000"/>
          <w:szCs w:val="30"/>
          <w:lang w:bidi="th-TH"/>
        </w:rPr>
        <w:t>0</w:t>
      </w:r>
      <w:r w:rsidRPr="006504F1">
        <w:rPr>
          <w:rStyle w:val="a6"/>
          <w:color w:val="FF0000"/>
          <w:lang w:val="en-GB"/>
        </w:rPr>
        <w:t>%</w:t>
      </w:r>
    </w:p>
    <w:p w:rsidR="00AF38FE" w:rsidRPr="006504F1" w:rsidRDefault="00AF38FE" w:rsidP="00AF38FE">
      <w:pPr>
        <w:pStyle w:val="Default"/>
        <w:rPr>
          <w:rStyle w:val="a6"/>
          <w:color w:val="FF0000"/>
        </w:rPr>
      </w:pPr>
      <w:r>
        <w:rPr>
          <w:rStyle w:val="a6"/>
          <w:color w:val="FF0000"/>
        </w:rPr>
        <w:t>-Attendance</w:t>
      </w:r>
      <w:r>
        <w:rPr>
          <w:rStyle w:val="a6"/>
          <w:color w:val="FF0000"/>
        </w:rPr>
        <w:tab/>
      </w:r>
      <w:r>
        <w:rPr>
          <w:rStyle w:val="a6"/>
          <w:color w:val="FF0000"/>
        </w:rPr>
        <w:tab/>
        <w:t>10%</w:t>
      </w:r>
    </w:p>
    <w:p w:rsidR="00AF38FE" w:rsidRPr="00FE77EC" w:rsidRDefault="00AF38FE" w:rsidP="00AF38FE">
      <w:pPr>
        <w:pStyle w:val="Default"/>
        <w:rPr>
          <w:lang w:val="en-GB"/>
        </w:rPr>
      </w:pPr>
    </w:p>
    <w:p w:rsidR="00AF38FE" w:rsidRDefault="00AF38FE" w:rsidP="00AF38FE">
      <w:pPr>
        <w:pStyle w:val="CM3"/>
        <w:spacing w:line="276" w:lineRule="atLeast"/>
        <w:ind w:right="19"/>
        <w:rPr>
          <w:lang w:val="en-GB"/>
        </w:rPr>
      </w:pPr>
      <w:r w:rsidRPr="00FE77EC">
        <w:rPr>
          <w:b/>
          <w:lang w:val="en-GB"/>
        </w:rPr>
        <w:t>Final Exam</w:t>
      </w:r>
      <w:r w:rsidRPr="00FE77EC">
        <w:rPr>
          <w:lang w:val="en-GB"/>
        </w:rPr>
        <w:tab/>
      </w:r>
      <w:r>
        <w:rPr>
          <w:lang w:val="en-GB"/>
        </w:rPr>
        <w:tab/>
        <w:t>5</w:t>
      </w:r>
      <w:r w:rsidRPr="00FE77EC">
        <w:rPr>
          <w:lang w:val="en-GB"/>
        </w:rPr>
        <w:t xml:space="preserve">0% </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AF38FE" w:rsidRDefault="00AF38FE" w:rsidP="007F6DA4">
      <w:pPr>
        <w:pStyle w:val="Default"/>
        <w:rPr>
          <w:rFonts w:cstheme="minorBidi"/>
          <w:szCs w:val="30"/>
          <w:lang w:val="en-GB" w:bidi="th-TH"/>
        </w:rPr>
      </w:pPr>
    </w:p>
    <w:p w:rsidR="00AF38FE" w:rsidRDefault="00AF38FE"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a4"/>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903A4A">
        <w:rPr>
          <w:rFonts w:cstheme="minorBidi" w:hint="cs"/>
          <w:szCs w:val="30"/>
          <w:cs/>
          <w:lang w:val="en-GB" w:bidi="th-TH"/>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03A4A">
        <w:rPr>
          <w:rFonts w:cstheme="minorBidi" w:hint="cs"/>
          <w:szCs w:val="30"/>
          <w:cs/>
          <w:lang w:val="en-GB" w:bidi="th-TH"/>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a4"/>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941E2E" w:rsidRPr="00941E2E" w:rsidRDefault="00941E2E" w:rsidP="00941E2E">
      <w:pPr>
        <w:rPr>
          <w:b/>
          <w:i/>
          <w:sz w:val="28"/>
          <w:szCs w:val="28"/>
        </w:rPr>
      </w:pPr>
      <w:r w:rsidRPr="00941E2E">
        <w:rPr>
          <w:b/>
          <w:i/>
          <w:sz w:val="28"/>
          <w:szCs w:val="28"/>
        </w:rPr>
        <w:t xml:space="preserve">EN102 Sentences and Vocabulary in General Use </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Pr="00CC2D63" w:rsidRDefault="003B0DB0" w:rsidP="003B0DB0">
      <w:pPr>
        <w:spacing w:after="40"/>
        <w:rPr>
          <w:i/>
          <w:iCs/>
          <w:sz w:val="22"/>
          <w:szCs w:val="22"/>
        </w:rPr>
      </w:pPr>
    </w:p>
    <w:p w:rsidR="003B0DB0" w:rsidRPr="00CC2D63" w:rsidRDefault="003B0DB0" w:rsidP="003B0DB0">
      <w:pPr>
        <w:rPr>
          <w:b/>
          <w:bCs/>
          <w:i/>
          <w:sz w:val="22"/>
          <w:szCs w:val="22"/>
        </w:rPr>
      </w:pPr>
    </w:p>
    <w:p w:rsidR="00941E2E" w:rsidRPr="00CC2D63" w:rsidRDefault="00941E2E" w:rsidP="00941E2E">
      <w:pPr>
        <w:rPr>
          <w:sz w:val="22"/>
          <w:szCs w:val="22"/>
        </w:rPr>
      </w:pPr>
      <w:r w:rsidRPr="00CC2D63">
        <w:rPr>
          <w:sz w:val="22"/>
          <w:szCs w:val="22"/>
        </w:rPr>
        <w:t xml:space="preserve">EN 102 Sentences and Vocabulary in General Use is designed to help students whose native language is not English to learn about general sentences and vocabulary from the English language in a native academic setting. </w:t>
      </w:r>
    </w:p>
    <w:p w:rsidR="00941E2E" w:rsidRPr="00CC2D63" w:rsidRDefault="00941E2E" w:rsidP="00941E2E">
      <w:pPr>
        <w:rPr>
          <w:sz w:val="22"/>
          <w:szCs w:val="22"/>
        </w:rPr>
      </w:pPr>
    </w:p>
    <w:p w:rsidR="00941E2E" w:rsidRPr="00CC2D63" w:rsidRDefault="00941E2E" w:rsidP="00941E2E">
      <w:pPr>
        <w:rPr>
          <w:sz w:val="22"/>
          <w:szCs w:val="22"/>
        </w:rPr>
      </w:pPr>
      <w:r w:rsidRPr="00CC2D63">
        <w:rPr>
          <w:sz w:val="22"/>
          <w:szCs w:val="22"/>
        </w:rPr>
        <w:t>Regular attendance and participation are essential and will lay a foundation for learning vocabulary and for communication, i.e. building fluency and clarity of expression, both in speaking and writing. Each student will have her/his own course book.</w:t>
      </w:r>
    </w:p>
    <w:p w:rsidR="00941E2E" w:rsidRPr="00CC2D63" w:rsidRDefault="00941E2E" w:rsidP="00941E2E">
      <w:pPr>
        <w:rPr>
          <w:sz w:val="22"/>
          <w:szCs w:val="22"/>
        </w:rPr>
      </w:pPr>
    </w:p>
    <w:p w:rsidR="00941E2E" w:rsidRPr="00CC2D63" w:rsidRDefault="00941E2E" w:rsidP="00941E2E">
      <w:pPr>
        <w:rPr>
          <w:sz w:val="22"/>
          <w:szCs w:val="22"/>
        </w:rPr>
      </w:pPr>
      <w:r w:rsidRPr="00CC2D63">
        <w:rPr>
          <w:sz w:val="22"/>
          <w:szCs w:val="22"/>
        </w:rPr>
        <w:t>Some emphasis will also be placed on the correct pronunciation of target vocabulary.</w:t>
      </w:r>
    </w:p>
    <w:p w:rsidR="00941E2E" w:rsidRDefault="00941E2E" w:rsidP="00941E2E">
      <w:pPr>
        <w:rPr>
          <w:sz w:val="23"/>
          <w:szCs w:val="23"/>
        </w:rPr>
      </w:pPr>
    </w:p>
    <w:p w:rsidR="00941E2E" w:rsidRPr="004261C4" w:rsidRDefault="00941E2E" w:rsidP="00941E2E">
      <w:pPr>
        <w:rPr>
          <w:sz w:val="22"/>
        </w:rPr>
      </w:pPr>
      <w:r w:rsidRPr="00B303A1">
        <w:rPr>
          <w:sz w:val="22"/>
          <w:szCs w:val="22"/>
        </w:rPr>
        <w:br/>
      </w:r>
      <w:r w:rsidRPr="004261C4">
        <w:rPr>
          <w:b/>
          <w:sz w:val="22"/>
        </w:rPr>
        <w:t>Student Outcomes</w:t>
      </w:r>
      <w:r w:rsidRPr="004261C4">
        <w:rPr>
          <w:sz w:val="22"/>
        </w:rPr>
        <w:t>:</w:t>
      </w:r>
    </w:p>
    <w:p w:rsidR="00941E2E" w:rsidRDefault="00941E2E" w:rsidP="00941E2E">
      <w:pPr>
        <w:rPr>
          <w:sz w:val="22"/>
        </w:rPr>
      </w:pPr>
    </w:p>
    <w:p w:rsidR="00941E2E" w:rsidRDefault="00941E2E" w:rsidP="00941E2E">
      <w:pPr>
        <w:rPr>
          <w:sz w:val="22"/>
        </w:rPr>
      </w:pPr>
      <w:r>
        <w:rPr>
          <w:sz w:val="22"/>
        </w:rPr>
        <w:t>For successful completion of this course the student will be expected to:</w:t>
      </w:r>
    </w:p>
    <w:p w:rsidR="00941E2E" w:rsidRPr="006E6C85" w:rsidRDefault="00941E2E" w:rsidP="00941E2E"/>
    <w:p w:rsidR="00941E2E" w:rsidRPr="00CC2D63" w:rsidRDefault="00941E2E" w:rsidP="00941E2E">
      <w:pPr>
        <w:numPr>
          <w:ilvl w:val="0"/>
          <w:numId w:val="3"/>
        </w:numPr>
        <w:rPr>
          <w:sz w:val="22"/>
          <w:szCs w:val="22"/>
        </w:rPr>
      </w:pPr>
      <w:r w:rsidRPr="00CC2D63">
        <w:rPr>
          <w:sz w:val="22"/>
          <w:szCs w:val="22"/>
        </w:rPr>
        <w:t>Use initiative to identify problems surrounding new vocabulary and sentence structures</w:t>
      </w:r>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sz w:val="22"/>
          <w:szCs w:val="22"/>
        </w:rPr>
        <w:t>Learn and practice the  correct pronunciation of target vocabulary</w:t>
      </w:r>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sz w:val="22"/>
          <w:szCs w:val="22"/>
        </w:rPr>
        <w:t>Participate in activities effectively, both in groups and individually</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sz w:val="22"/>
          <w:szCs w:val="22"/>
        </w:rPr>
        <w:t>Self-monitor and self-correct problem areas alongside team members</w:t>
      </w:r>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bCs/>
          <w:sz w:val="22"/>
          <w:szCs w:val="22"/>
        </w:rPr>
        <w:t>To develop neatness and order in writing.</w:t>
      </w:r>
      <w:bookmarkStart w:id="0" w:name="_GoBack"/>
      <w:bookmarkEnd w:id="0"/>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sz w:val="22"/>
          <w:szCs w:val="22"/>
        </w:rPr>
        <w:t>Build confidence in using the language accurately and effectively</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bCs/>
          <w:sz w:val="22"/>
          <w:szCs w:val="22"/>
          <w:lang w:eastAsia="en-GB"/>
        </w:rPr>
        <w:t>To develop the ability to put sentences into well-developed paragraphs</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sz w:val="22"/>
          <w:szCs w:val="22"/>
        </w:rPr>
        <w:t>To remember and recognise new vocabulary and use it appropriately</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sz w:val="22"/>
          <w:szCs w:val="22"/>
        </w:rPr>
        <w:t>Complete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DE0" w:rsidRDefault="00422DE0" w:rsidP="00401296">
      <w:r>
        <w:separator/>
      </w:r>
    </w:p>
  </w:endnote>
  <w:endnote w:type="continuationSeparator" w:id="1">
    <w:p w:rsidR="00422DE0" w:rsidRDefault="00422DE0"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DE"/>
    <w:family w:val="swiss"/>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DE0" w:rsidRDefault="00422DE0" w:rsidP="00401296">
      <w:r>
        <w:separator/>
      </w:r>
    </w:p>
  </w:footnote>
  <w:footnote w:type="continuationSeparator" w:id="1">
    <w:p w:rsidR="00422DE0" w:rsidRDefault="00422DE0"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2E" w:rsidRDefault="00941E2E" w:rsidP="00941E2E">
    <w:pPr>
      <w:jc w:val="right"/>
      <w:rPr>
        <w:i/>
        <w:sz w:val="22"/>
        <w:szCs w:val="22"/>
      </w:rPr>
    </w:pPr>
    <w:r>
      <w:rPr>
        <w:i/>
        <w:sz w:val="22"/>
        <w:szCs w:val="22"/>
      </w:rPr>
      <w:t xml:space="preserve">EN102 Sentences and Vocabulary in General Use </w:t>
    </w:r>
  </w:p>
  <w:p w:rsidR="00401296" w:rsidRDefault="004012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53565"/>
    <w:rsid w:val="00093449"/>
    <w:rsid w:val="000956DD"/>
    <w:rsid w:val="000D5D7B"/>
    <w:rsid w:val="00127DC4"/>
    <w:rsid w:val="00145D46"/>
    <w:rsid w:val="0018073E"/>
    <w:rsid w:val="001906ED"/>
    <w:rsid w:val="001B6AF5"/>
    <w:rsid w:val="002424AF"/>
    <w:rsid w:val="00250AE6"/>
    <w:rsid w:val="00273B5A"/>
    <w:rsid w:val="003205FB"/>
    <w:rsid w:val="00340E36"/>
    <w:rsid w:val="003813F7"/>
    <w:rsid w:val="00386047"/>
    <w:rsid w:val="003A1A97"/>
    <w:rsid w:val="003B0DB0"/>
    <w:rsid w:val="003E4680"/>
    <w:rsid w:val="00401296"/>
    <w:rsid w:val="00417BF0"/>
    <w:rsid w:val="00417E05"/>
    <w:rsid w:val="00422BFB"/>
    <w:rsid w:val="00422DE0"/>
    <w:rsid w:val="004237D0"/>
    <w:rsid w:val="00444440"/>
    <w:rsid w:val="00455D61"/>
    <w:rsid w:val="004726B8"/>
    <w:rsid w:val="00484211"/>
    <w:rsid w:val="004851EB"/>
    <w:rsid w:val="00492A99"/>
    <w:rsid w:val="004D094D"/>
    <w:rsid w:val="0050539B"/>
    <w:rsid w:val="0050563F"/>
    <w:rsid w:val="00515497"/>
    <w:rsid w:val="00540D13"/>
    <w:rsid w:val="00542063"/>
    <w:rsid w:val="00547743"/>
    <w:rsid w:val="00583087"/>
    <w:rsid w:val="005C1DC0"/>
    <w:rsid w:val="00607E2C"/>
    <w:rsid w:val="00612EF1"/>
    <w:rsid w:val="006515B4"/>
    <w:rsid w:val="00661218"/>
    <w:rsid w:val="00666859"/>
    <w:rsid w:val="0067387B"/>
    <w:rsid w:val="00695AAD"/>
    <w:rsid w:val="006B016A"/>
    <w:rsid w:val="006E6C85"/>
    <w:rsid w:val="0075689A"/>
    <w:rsid w:val="007A47AF"/>
    <w:rsid w:val="007B1685"/>
    <w:rsid w:val="007B56C2"/>
    <w:rsid w:val="007B79D1"/>
    <w:rsid w:val="007F2627"/>
    <w:rsid w:val="007F6DA4"/>
    <w:rsid w:val="008079C0"/>
    <w:rsid w:val="008125AD"/>
    <w:rsid w:val="0084682C"/>
    <w:rsid w:val="008F01BE"/>
    <w:rsid w:val="00903A4A"/>
    <w:rsid w:val="00906974"/>
    <w:rsid w:val="0091462B"/>
    <w:rsid w:val="00926665"/>
    <w:rsid w:val="00930F0C"/>
    <w:rsid w:val="00935066"/>
    <w:rsid w:val="00941E2E"/>
    <w:rsid w:val="00943303"/>
    <w:rsid w:val="009503FF"/>
    <w:rsid w:val="009579D9"/>
    <w:rsid w:val="00960C9A"/>
    <w:rsid w:val="00962329"/>
    <w:rsid w:val="0096453E"/>
    <w:rsid w:val="009667BB"/>
    <w:rsid w:val="00975105"/>
    <w:rsid w:val="009A4CFC"/>
    <w:rsid w:val="009E24AD"/>
    <w:rsid w:val="009E28AE"/>
    <w:rsid w:val="00A4705A"/>
    <w:rsid w:val="00A55F6E"/>
    <w:rsid w:val="00A72EC0"/>
    <w:rsid w:val="00AB630E"/>
    <w:rsid w:val="00AD4FD8"/>
    <w:rsid w:val="00AF150A"/>
    <w:rsid w:val="00AF38FE"/>
    <w:rsid w:val="00B13445"/>
    <w:rsid w:val="00B23874"/>
    <w:rsid w:val="00B30946"/>
    <w:rsid w:val="00B63EDB"/>
    <w:rsid w:val="00B809A4"/>
    <w:rsid w:val="00B86DB2"/>
    <w:rsid w:val="00BB2719"/>
    <w:rsid w:val="00BB6352"/>
    <w:rsid w:val="00BD2931"/>
    <w:rsid w:val="00BD39C8"/>
    <w:rsid w:val="00BE35A5"/>
    <w:rsid w:val="00C04AFE"/>
    <w:rsid w:val="00C13982"/>
    <w:rsid w:val="00C420EF"/>
    <w:rsid w:val="00C727C9"/>
    <w:rsid w:val="00CA2529"/>
    <w:rsid w:val="00CC2D63"/>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ED6686"/>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7B"/>
    <w:rPr>
      <w:sz w:val="24"/>
      <w:szCs w:val="24"/>
      <w:lang w:eastAsia="en-US"/>
    </w:rPr>
  </w:style>
  <w:style w:type="paragraph" w:styleId="1">
    <w:name w:val="heading 1"/>
    <w:basedOn w:val="a"/>
    <w:next w:val="a"/>
    <w:link w:val="10"/>
    <w:qFormat/>
    <w:rsid w:val="00C727C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a3">
    <w:name w:val="Hyperlink"/>
    <w:basedOn w:val="a0"/>
    <w:rsid w:val="00417E05"/>
    <w:rPr>
      <w:color w:val="0000FF"/>
      <w:u w:val="single"/>
    </w:rPr>
  </w:style>
  <w:style w:type="paragraph" w:styleId="a4">
    <w:name w:val="Intense Quote"/>
    <w:basedOn w:val="a"/>
    <w:next w:val="a"/>
    <w:link w:val="a5"/>
    <w:uiPriority w:val="30"/>
    <w:qFormat/>
    <w:rsid w:val="00E63BE9"/>
    <w:pPr>
      <w:pBdr>
        <w:bottom w:val="single" w:sz="4" w:space="4" w:color="4F81BD"/>
      </w:pBdr>
      <w:spacing w:before="200" w:after="280"/>
      <w:ind w:left="936" w:right="936"/>
    </w:pPr>
    <w:rPr>
      <w:b/>
      <w:bCs/>
      <w:i/>
      <w:iCs/>
      <w:color w:val="4F81BD"/>
    </w:rPr>
  </w:style>
  <w:style w:type="character" w:customStyle="1" w:styleId="a5">
    <w:name w:val="ทำให้คำอ้างอิงเป็นสีเข้มขึ้น อักขระ"/>
    <w:basedOn w:val="a0"/>
    <w:link w:val="a4"/>
    <w:uiPriority w:val="30"/>
    <w:rsid w:val="00E63BE9"/>
    <w:rPr>
      <w:b/>
      <w:bCs/>
      <w:i/>
      <w:iCs/>
      <w:color w:val="4F81BD"/>
      <w:sz w:val="24"/>
      <w:szCs w:val="24"/>
      <w:lang w:val="en-US" w:eastAsia="en-US"/>
    </w:rPr>
  </w:style>
  <w:style w:type="character" w:styleId="a6">
    <w:name w:val="Subtle Emphasis"/>
    <w:basedOn w:val="a0"/>
    <w:uiPriority w:val="19"/>
    <w:qFormat/>
    <w:rsid w:val="00926665"/>
    <w:rPr>
      <w:i/>
      <w:iCs/>
      <w:color w:val="808080"/>
    </w:rPr>
  </w:style>
  <w:style w:type="character" w:styleId="a7">
    <w:name w:val="Emphasis"/>
    <w:basedOn w:val="a0"/>
    <w:qFormat/>
    <w:rsid w:val="00926665"/>
    <w:rPr>
      <w:i/>
      <w:iCs/>
    </w:rPr>
  </w:style>
  <w:style w:type="character" w:customStyle="1" w:styleId="10">
    <w:name w:val="หัวเรื่อง 1 อักขระ"/>
    <w:basedOn w:val="a0"/>
    <w:link w:val="1"/>
    <w:rsid w:val="00C727C9"/>
    <w:rPr>
      <w:rFonts w:ascii="Cambria" w:eastAsia="Times New Roman" w:hAnsi="Cambria" w:cs="Times New Roman"/>
      <w:b/>
      <w:bCs/>
      <w:kern w:val="32"/>
      <w:sz w:val="32"/>
      <w:szCs w:val="32"/>
      <w:lang w:val="en-US" w:eastAsia="en-US"/>
    </w:rPr>
  </w:style>
  <w:style w:type="paragraph" w:styleId="a8">
    <w:name w:val="Title"/>
    <w:basedOn w:val="a"/>
    <w:next w:val="a"/>
    <w:link w:val="a9"/>
    <w:qFormat/>
    <w:rsid w:val="00E1214B"/>
    <w:pPr>
      <w:spacing w:before="240" w:after="60"/>
      <w:jc w:val="center"/>
      <w:outlineLvl w:val="0"/>
    </w:pPr>
    <w:rPr>
      <w:rFonts w:ascii="Cambria" w:hAnsi="Cambria"/>
      <w:b/>
      <w:bCs/>
      <w:kern w:val="28"/>
      <w:sz w:val="32"/>
      <w:szCs w:val="32"/>
    </w:rPr>
  </w:style>
  <w:style w:type="character" w:customStyle="1" w:styleId="a9">
    <w:name w:val="ชื่อเรื่อง อักขระ"/>
    <w:basedOn w:val="a0"/>
    <w:link w:val="a8"/>
    <w:rsid w:val="00E1214B"/>
    <w:rPr>
      <w:rFonts w:ascii="Cambria" w:eastAsia="Times New Roman" w:hAnsi="Cambria" w:cs="Times New Roman"/>
      <w:b/>
      <w:bCs/>
      <w:kern w:val="28"/>
      <w:sz w:val="32"/>
      <w:szCs w:val="32"/>
      <w:lang w:val="en-US" w:eastAsia="en-US"/>
    </w:rPr>
  </w:style>
  <w:style w:type="paragraph" w:styleId="aa">
    <w:name w:val="Balloon Text"/>
    <w:basedOn w:val="a"/>
    <w:link w:val="ab"/>
    <w:rsid w:val="00BB2719"/>
    <w:rPr>
      <w:rFonts w:ascii="Tahoma" w:hAnsi="Tahoma" w:cs="Tahoma"/>
      <w:sz w:val="16"/>
      <w:szCs w:val="16"/>
    </w:rPr>
  </w:style>
  <w:style w:type="character" w:customStyle="1" w:styleId="ab">
    <w:name w:val="ข้อความบอลลูน อักขระ"/>
    <w:basedOn w:val="a0"/>
    <w:link w:val="aa"/>
    <w:rsid w:val="00BB2719"/>
    <w:rPr>
      <w:rFonts w:ascii="Tahoma" w:hAnsi="Tahoma" w:cs="Tahoma"/>
      <w:sz w:val="16"/>
      <w:szCs w:val="16"/>
      <w:lang w:eastAsia="en-US"/>
    </w:rPr>
  </w:style>
  <w:style w:type="paragraph" w:styleId="ac">
    <w:name w:val="Quote"/>
    <w:basedOn w:val="a"/>
    <w:next w:val="a"/>
    <w:link w:val="ad"/>
    <w:uiPriority w:val="29"/>
    <w:qFormat/>
    <w:rsid w:val="0067387B"/>
    <w:rPr>
      <w:i/>
      <w:iCs/>
      <w:color w:val="000000" w:themeColor="text1"/>
    </w:rPr>
  </w:style>
  <w:style w:type="character" w:customStyle="1" w:styleId="ad">
    <w:name w:val="คำอ้างอิง อักขระ"/>
    <w:basedOn w:val="a0"/>
    <w:link w:val="ac"/>
    <w:uiPriority w:val="29"/>
    <w:rsid w:val="0067387B"/>
    <w:rPr>
      <w:i/>
      <w:iCs/>
      <w:color w:val="000000" w:themeColor="text1"/>
      <w:sz w:val="24"/>
      <w:szCs w:val="24"/>
      <w:lang w:eastAsia="en-US"/>
    </w:rPr>
  </w:style>
  <w:style w:type="character" w:styleId="ae">
    <w:name w:val="Intense Emphasis"/>
    <w:basedOn w:val="a0"/>
    <w:uiPriority w:val="21"/>
    <w:qFormat/>
    <w:rsid w:val="0067387B"/>
    <w:rPr>
      <w:b/>
      <w:bCs/>
      <w:i/>
      <w:iCs/>
      <w:color w:val="4F81BD" w:themeColor="accent1"/>
    </w:rPr>
  </w:style>
  <w:style w:type="paragraph" w:styleId="af">
    <w:name w:val="No Spacing"/>
    <w:uiPriority w:val="1"/>
    <w:qFormat/>
    <w:rsid w:val="0067387B"/>
    <w:rPr>
      <w:sz w:val="24"/>
      <w:szCs w:val="24"/>
      <w:lang w:eastAsia="en-US"/>
    </w:rPr>
  </w:style>
  <w:style w:type="paragraph" w:styleId="af0">
    <w:name w:val="header"/>
    <w:basedOn w:val="a"/>
    <w:link w:val="af1"/>
    <w:rsid w:val="00401296"/>
    <w:pPr>
      <w:tabs>
        <w:tab w:val="center" w:pos="4513"/>
        <w:tab w:val="right" w:pos="9026"/>
      </w:tabs>
    </w:pPr>
  </w:style>
  <w:style w:type="character" w:customStyle="1" w:styleId="af1">
    <w:name w:val="หัวกระดาษ อักขระ"/>
    <w:basedOn w:val="a0"/>
    <w:link w:val="af0"/>
    <w:rsid w:val="00401296"/>
    <w:rPr>
      <w:sz w:val="24"/>
      <w:szCs w:val="24"/>
      <w:lang w:eastAsia="en-US"/>
    </w:rPr>
  </w:style>
  <w:style w:type="paragraph" w:styleId="af2">
    <w:name w:val="footer"/>
    <w:basedOn w:val="a"/>
    <w:link w:val="af3"/>
    <w:rsid w:val="00401296"/>
    <w:pPr>
      <w:tabs>
        <w:tab w:val="center" w:pos="4513"/>
        <w:tab w:val="right" w:pos="9026"/>
      </w:tabs>
    </w:pPr>
  </w:style>
  <w:style w:type="character" w:customStyle="1" w:styleId="af3">
    <w:name w:val="ท้ายกระดาษ อักขระ"/>
    <w:basedOn w:val="a0"/>
    <w:link w:val="af2"/>
    <w:rsid w:val="00401296"/>
    <w:rPr>
      <w:sz w:val="24"/>
      <w:szCs w:val="24"/>
      <w:lang w:eastAsia="en-US"/>
    </w:rPr>
  </w:style>
  <w:style w:type="character" w:styleId="af4">
    <w:name w:val="Strong"/>
    <w:basedOn w:val="a0"/>
    <w:uiPriority w:val="22"/>
    <w:qFormat/>
    <w:rsid w:val="006515B4"/>
    <w:rPr>
      <w:b/>
      <w:bCs/>
    </w:rPr>
  </w:style>
  <w:style w:type="paragraph" w:styleId="af5">
    <w:name w:val="List Paragraph"/>
    <w:basedOn w:val="a"/>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4529</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 Ghost Windows -</cp:lastModifiedBy>
  <cp:revision>6</cp:revision>
  <dcterms:created xsi:type="dcterms:W3CDTF">2013-04-08T01:21:00Z</dcterms:created>
  <dcterms:modified xsi:type="dcterms:W3CDTF">2015-01-08T03:30:00Z</dcterms:modified>
</cp:coreProperties>
</file>